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A5" w:rsidRPr="00CA3FA5" w:rsidRDefault="00CA3FA5" w:rsidP="00CA3FA5">
      <w:pPr>
        <w:autoSpaceDE w:val="0"/>
        <w:autoSpaceDN w:val="0"/>
        <w:adjustRightInd w:val="0"/>
        <w:spacing w:after="240" w:line="380" w:lineRule="atLeast"/>
        <w:rPr>
          <w:rFonts w:cstheme="minorHAnsi"/>
          <w:b/>
          <w:bCs/>
          <w:color w:val="000000"/>
          <w:sz w:val="32"/>
        </w:rPr>
      </w:pPr>
      <w:r w:rsidRPr="00CA3FA5">
        <w:rPr>
          <w:rFonts w:cstheme="minorHAnsi"/>
          <w:b/>
          <w:bCs/>
          <w:color w:val="000000"/>
          <w:sz w:val="32"/>
        </w:rPr>
        <w:t>Del opgaverne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Hvad kan det bruges til? 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 xml:space="preserve">Når flere deles om arbejdet er der mindre arbejde til hver enkelt. Det kan derfor være en fordel for klubben at få flere til at arbejde lidt. 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Hvem kan bruge værktøjet? 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 xml:space="preserve">Bestyrelsen, udvalg og arbejdsgrupper. 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 xml:space="preserve">Bemærk! Dette værktøj fungerer bedst, hvis I har gennemført værktøjerne ”Beskriv opgaverne” og ”Kend kompetencerne”. 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Default="00CA3FA5" w:rsidP="00CA3FA5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Arbejdsform: </w:t>
      </w:r>
      <w:r w:rsidRPr="00CA3FA5">
        <w:rPr>
          <w:rFonts w:cstheme="minorHAnsi"/>
          <w:color w:val="000000"/>
        </w:rPr>
        <w:t>Plenum og gruppe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Materialer: </w:t>
      </w:r>
      <w:r w:rsidRPr="00CA3FA5">
        <w:rPr>
          <w:rFonts w:cstheme="minorHAnsi"/>
          <w:color w:val="000000"/>
        </w:rPr>
        <w:t xml:space="preserve">Papir, blyant, flipover og whiteboard eller tavle. 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Forslag til arbejdsmodel: 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 xml:space="preserve">Punkt 0.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b/>
          <w:bCs/>
          <w:color w:val="000000"/>
        </w:rPr>
        <w:t xml:space="preserve">Gennemføres kun hvis ”Beskriv opgaverne” og ”Kend kompetencerne” IKKE er </w:t>
      </w:r>
      <w:r>
        <w:rPr>
          <w:rFonts w:cstheme="minorHAnsi"/>
          <w:b/>
          <w:bCs/>
          <w:color w:val="000000"/>
        </w:rPr>
        <w:tab/>
      </w:r>
      <w:r w:rsidRPr="00CA3FA5">
        <w:rPr>
          <w:rFonts w:cstheme="minorHAnsi"/>
          <w:b/>
          <w:bCs/>
          <w:color w:val="000000"/>
        </w:rPr>
        <w:t>gennemført i klubben.</w:t>
      </w:r>
      <w:r w:rsidRPr="00CA3FA5"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Pr="00CA3FA5">
        <w:rPr>
          <w:rFonts w:cstheme="minorHAnsi"/>
          <w:color w:val="000000"/>
        </w:rPr>
        <w:t xml:space="preserve">List alle de opgaver, der løses i klubben, på flipover eller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whiteboard. Arbejd i plenum. Inddel i fællesskab opgaverne i tre kategorier: </w:t>
      </w:r>
      <w:r w:rsidRPr="00CA3FA5">
        <w:rPr>
          <w:rFonts w:cstheme="minorHAnsi"/>
          <w:b/>
          <w:bCs/>
          <w:color w:val="000000"/>
        </w:rPr>
        <w:t xml:space="preserve">Ledelse </w:t>
      </w:r>
      <w:r>
        <w:rPr>
          <w:rFonts w:cstheme="minorHAnsi"/>
          <w:b/>
          <w:bCs/>
          <w:color w:val="000000"/>
        </w:rPr>
        <w:tab/>
      </w:r>
      <w:r w:rsidRPr="00CA3FA5">
        <w:rPr>
          <w:rFonts w:cstheme="minorHAnsi"/>
          <w:color w:val="000000"/>
        </w:rPr>
        <w:t xml:space="preserve">(der har med ledelse og styring af klubben at gøre), </w:t>
      </w:r>
      <w:r w:rsidRPr="00CA3FA5">
        <w:rPr>
          <w:rFonts w:cstheme="minorHAnsi"/>
          <w:b/>
          <w:bCs/>
          <w:color w:val="000000"/>
        </w:rPr>
        <w:t xml:space="preserve">drift </w:t>
      </w:r>
      <w:r w:rsidRPr="00CA3FA5">
        <w:rPr>
          <w:rFonts w:cstheme="minorHAnsi"/>
          <w:color w:val="000000"/>
        </w:rPr>
        <w:t xml:space="preserve">(der har med vedligehold at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gøre) og </w:t>
      </w:r>
      <w:r w:rsidRPr="00CA3FA5">
        <w:rPr>
          <w:rFonts w:cstheme="minorHAnsi"/>
          <w:b/>
          <w:bCs/>
          <w:color w:val="000000"/>
        </w:rPr>
        <w:t xml:space="preserve">træning. </w:t>
      </w:r>
      <w:r w:rsidRPr="00CA3FA5">
        <w:rPr>
          <w:rFonts w:cstheme="minorHAnsi"/>
          <w:color w:val="000000"/>
        </w:rPr>
        <w:t xml:space="preserve">Beskriv i grupper, hvilke forudsætninger og kompetencer, der skal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bruges i hver af de tre kategorier af opgaver. </w:t>
      </w:r>
    </w:p>
    <w:p w:rsidR="00CA3FA5" w:rsidRDefault="00CA3FA5" w:rsidP="00CA3FA5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>Tidsforbrug: 1 time.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Default="00CA3FA5" w:rsidP="00CA3FA5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 w:rsidRPr="00CA3FA5">
        <w:rPr>
          <w:rFonts w:cstheme="minorHAnsi"/>
          <w:color w:val="000000"/>
        </w:rPr>
        <w:t xml:space="preserve">Punkt 1.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Lav en fælles brainstorm over, hvilke opgaver I vil have løst i klubben, og som I ikke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>får løst i dag. Opgaverne skrives på flipover eller whiteboard.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r w:rsidRPr="00CA3FA5">
        <w:rPr>
          <w:rFonts w:cstheme="minorHAnsi"/>
          <w:color w:val="000000"/>
        </w:rPr>
        <w:t>Tidsforbrug: 20 min.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Default="00CA3FA5" w:rsidP="00CA3FA5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 w:rsidRPr="00CA3FA5">
        <w:rPr>
          <w:rFonts w:cstheme="minorHAnsi"/>
          <w:color w:val="000000"/>
        </w:rPr>
        <w:t xml:space="preserve">Punkt 2.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Alle opgaver under punkt 0 og 1 prioriteres i tre kategorier (skal, bør og kan). Arbejd i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>plenum.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r w:rsidRPr="00CA3FA5">
        <w:rPr>
          <w:rFonts w:cstheme="minorHAnsi"/>
          <w:color w:val="000000"/>
        </w:rPr>
        <w:t>Tidsforbrug: 20 min.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Default="00CA3FA5" w:rsidP="00CA3FA5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 w:rsidRPr="00CA3FA5">
        <w:rPr>
          <w:rFonts w:cstheme="minorHAnsi"/>
          <w:color w:val="000000"/>
        </w:rPr>
        <w:t xml:space="preserve">Punkt 3.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Sammen sætter I enten udvalg, arbejdsgruppe eller personer ud for de opgaver, der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>naturligt vil blive løst.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r w:rsidRPr="00CA3FA5">
        <w:rPr>
          <w:rFonts w:cstheme="minorHAnsi"/>
          <w:color w:val="000000"/>
        </w:rPr>
        <w:t>Tidsforbrug 20 min.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 xml:space="preserve">Punkt 4.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Lav et ”stillingsopslag” på de opgaver, der ikke er blevet placeret (se værktøjet ”Slå </w:t>
      </w:r>
      <w:r>
        <w:rPr>
          <w:rFonts w:cstheme="minorHAnsi"/>
          <w:color w:val="000000"/>
        </w:rPr>
        <w:tab/>
      </w:r>
      <w:r w:rsidRPr="00CA3FA5">
        <w:rPr>
          <w:rFonts w:cstheme="minorHAnsi"/>
          <w:color w:val="000000"/>
        </w:rPr>
        <w:t xml:space="preserve">”stillingen” op”). </w:t>
      </w:r>
    </w:p>
    <w:p w:rsidR="00CA3FA5" w:rsidRDefault="00CA3FA5" w:rsidP="00CA3FA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A3FA5" w:rsidRPr="00CA3FA5" w:rsidRDefault="00CA3FA5" w:rsidP="00CA3F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b/>
          <w:bCs/>
          <w:color w:val="000000"/>
        </w:rPr>
        <w:t xml:space="preserve">Til inspiration: </w:t>
      </w:r>
    </w:p>
    <w:p w:rsidR="00CA3FA5" w:rsidRPr="001C61FE" w:rsidRDefault="00CA3FA5" w:rsidP="001C61FE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3FA5">
        <w:rPr>
          <w:rFonts w:cstheme="minorHAnsi"/>
          <w:color w:val="000000"/>
        </w:rPr>
        <w:t>Det er vigtigt, at personer og/eller udvalg kun laver de opgaver, der er opbakning til at lave.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  <w:r w:rsidRPr="00CA3FA5">
        <w:rPr>
          <w:rFonts w:cstheme="minorHAnsi"/>
          <w:color w:val="000000"/>
        </w:rPr>
        <w:t xml:space="preserve">Hvis en konkret opgave ikke har en tovholder, er det ikke ensbetydende med, at den IKKE skal løftes eller, at en person i plenum SKAL tage den. Der er ofte en </w:t>
      </w:r>
      <w:proofErr w:type="spellStart"/>
      <w:r w:rsidRPr="00CA3FA5">
        <w:rPr>
          <w:rFonts w:cstheme="minorHAnsi"/>
          <w:color w:val="000000"/>
        </w:rPr>
        <w:t>uopdaget</w:t>
      </w:r>
      <w:proofErr w:type="spellEnd"/>
      <w:r w:rsidRPr="00CA3FA5">
        <w:rPr>
          <w:rFonts w:cstheme="minorHAnsi"/>
          <w:color w:val="000000"/>
        </w:rPr>
        <w:t xml:space="preserve"> frivillig i klubben.</w:t>
      </w:r>
      <w:r w:rsidRPr="00CA3FA5">
        <w:rPr>
          <w:rFonts w:ascii="MS Gothic" w:eastAsia="MS Gothic" w:hAnsi="MS Gothic" w:cs="MS Gothic" w:hint="eastAsia"/>
          <w:color w:val="000000"/>
        </w:rPr>
        <w:t> </w:t>
      </w:r>
      <w:r w:rsidRPr="00CA3FA5">
        <w:rPr>
          <w:rFonts w:cstheme="minorHAnsi"/>
          <w:color w:val="000000"/>
        </w:rPr>
        <w:t>Jo bedre beskrevet opgaven er, jo lettere er det at finde en person eller udvalg til at løse opgaven.</w:t>
      </w:r>
    </w:p>
    <w:p w:rsidR="00CA3FA5" w:rsidRPr="009A6A2B" w:rsidRDefault="00CA3FA5" w:rsidP="00315033">
      <w:pPr>
        <w:pStyle w:val="NormalWeb"/>
        <w:rPr>
          <w:rFonts w:asciiTheme="minorHAnsi" w:hAnsi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964"/>
      </w:tblGrid>
      <w:tr w:rsidR="00162E1C" w:rsidTr="00162E1C">
        <w:tc>
          <w:tcPr>
            <w:tcW w:w="1696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</w:rPr>
              <w:t>Tidsforbrug</w:t>
            </w:r>
          </w:p>
        </w:tc>
        <w:tc>
          <w:tcPr>
            <w:tcW w:w="4962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Opgave</w:t>
            </w:r>
          </w:p>
        </w:tc>
        <w:tc>
          <w:tcPr>
            <w:tcW w:w="2964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Opmærksomhed</w:t>
            </w:r>
          </w:p>
        </w:tc>
      </w:tr>
      <w:tr w:rsidR="00162E1C" w:rsidTr="00162E1C">
        <w:tc>
          <w:tcPr>
            <w:tcW w:w="1696" w:type="dxa"/>
          </w:tcPr>
          <w:p w:rsidR="008438DF" w:rsidRPr="008438DF" w:rsidRDefault="008438DF" w:rsidP="008438DF">
            <w:pPr>
              <w:rPr>
                <w:sz w:val="22"/>
                <w:szCs w:val="22"/>
              </w:rPr>
            </w:pPr>
            <w:r w:rsidRPr="008438DF">
              <w:rPr>
                <w:sz w:val="22"/>
                <w:szCs w:val="22"/>
              </w:rPr>
              <w:t xml:space="preserve">5 min. </w:t>
            </w: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  <w:r w:rsidRPr="008438DF">
              <w:rPr>
                <w:sz w:val="22"/>
                <w:szCs w:val="22"/>
              </w:rPr>
              <w:t xml:space="preserve">20 min. </w:t>
            </w: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</w:p>
          <w:p w:rsidR="008438DF" w:rsidRDefault="008438DF" w:rsidP="008438DF">
            <w:pPr>
              <w:rPr>
                <w:sz w:val="22"/>
                <w:szCs w:val="22"/>
              </w:rPr>
            </w:pPr>
          </w:p>
          <w:p w:rsidR="008438DF" w:rsidRPr="008438DF" w:rsidRDefault="008438DF" w:rsidP="008438DF">
            <w:pPr>
              <w:rPr>
                <w:sz w:val="22"/>
                <w:szCs w:val="22"/>
              </w:rPr>
            </w:pPr>
            <w:r w:rsidRPr="008438DF">
              <w:rPr>
                <w:sz w:val="22"/>
                <w:szCs w:val="22"/>
              </w:rPr>
              <w:t>15 min.</w:t>
            </w:r>
          </w:p>
          <w:p w:rsidR="008438DF" w:rsidRDefault="008438DF" w:rsidP="008438DF">
            <w:pPr>
              <w:rPr>
                <w:sz w:val="22"/>
                <w:szCs w:val="22"/>
              </w:rPr>
            </w:pPr>
          </w:p>
          <w:p w:rsidR="008438DF" w:rsidRDefault="008438DF" w:rsidP="008438DF">
            <w:pPr>
              <w:rPr>
                <w:sz w:val="22"/>
                <w:szCs w:val="22"/>
              </w:rPr>
            </w:pPr>
          </w:p>
          <w:p w:rsidR="00162E1C" w:rsidRPr="008438DF" w:rsidRDefault="008438DF" w:rsidP="008438DF">
            <w:pPr>
              <w:rPr>
                <w:sz w:val="22"/>
                <w:szCs w:val="22"/>
              </w:rPr>
            </w:pPr>
            <w:r w:rsidRPr="008438DF">
              <w:rPr>
                <w:sz w:val="22"/>
                <w:szCs w:val="22"/>
              </w:rPr>
              <w:t xml:space="preserve">25 min. </w:t>
            </w:r>
          </w:p>
        </w:tc>
        <w:tc>
          <w:tcPr>
            <w:tcW w:w="4962" w:type="dxa"/>
          </w:tcPr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Velkomst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i/>
                <w:color w:val="000000"/>
                <w:sz w:val="22"/>
                <w:szCs w:val="22"/>
              </w:rPr>
              <w:t xml:space="preserve">De næste tre opgaver herunder gennemføres kun hvis ”Beskriv opgaverne” og ”Kend kompetencerne” </w:t>
            </w:r>
            <w:r w:rsidRPr="008438DF">
              <w:rPr>
                <w:rFonts w:cstheme="minorHAnsi"/>
                <w:b/>
                <w:i/>
                <w:color w:val="000000"/>
                <w:sz w:val="22"/>
                <w:szCs w:val="22"/>
              </w:rPr>
              <w:t>IKKE</w:t>
            </w:r>
            <w:r w:rsidRPr="008438DF">
              <w:rPr>
                <w:rFonts w:cstheme="minorHAnsi"/>
                <w:i/>
                <w:color w:val="000000"/>
                <w:sz w:val="22"/>
                <w:szCs w:val="22"/>
              </w:rPr>
              <w:t xml:space="preserve"> er gennemført i klubben.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Lav en liste over de opgaver, der bliver løst i klubben i dag.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Alle opgaverne inddeles i 3 kategorier: Ledelse, drift og træning.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I tre grupper beskrives de kompetencer, der er brug for i hver af de tre kategorier.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162E1C" w:rsidRPr="008438DF" w:rsidRDefault="00162E1C" w:rsidP="008438DF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Valg af ordstyrer og referent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Kuglepenne, tavle eller whiteboard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Tavle eller whiteboard</w:t>
            </w:r>
          </w:p>
          <w:p w:rsidR="009A6A2B" w:rsidRPr="008438DF" w:rsidRDefault="008438DF" w:rsidP="008438D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8438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Grupper Kuglepenne og papir</w:t>
            </w:r>
          </w:p>
          <w:p w:rsidR="009A6A2B" w:rsidRPr="008438DF" w:rsidRDefault="009A6A2B" w:rsidP="00162E1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38DF" w:rsidTr="00162E1C">
        <w:tc>
          <w:tcPr>
            <w:tcW w:w="1696" w:type="dxa"/>
          </w:tcPr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20 min. 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20 min.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20 min 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30 min. 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25 min. 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5 min. </w:t>
            </w:r>
          </w:p>
          <w:p w:rsidR="008438DF" w:rsidRPr="008438DF" w:rsidRDefault="008438DF" w:rsidP="009A6A2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Prioritér</w:t>
            </w: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 hvilke opgaver, I gerne vil have løst i klubben.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Prioritér</w:t>
            </w:r>
            <w:r w:rsidRPr="008438DF">
              <w:rPr>
                <w:rFonts w:cstheme="minorHAnsi"/>
                <w:color w:val="000000"/>
                <w:sz w:val="22"/>
                <w:szCs w:val="22"/>
              </w:rPr>
              <w:t xml:space="preserve"> alle nævnte opgaver i tre kategorier: Skal, bør og kan.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Sæt personer, udvalg eller arbejdsgruppe på de opgaver, der naturligt bliver løst der.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Lav en ”stillingsannonce” på de opgaver, der ikke er fordelt. Se evt. kompetencebeskrivelse fra starten.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Udarbejd handlingsplan Hvem gør hvad? Hvornår gøres det?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Afslutning</w:t>
            </w:r>
          </w:p>
          <w:p w:rsidR="008438DF" w:rsidRPr="008438DF" w:rsidRDefault="008438DF" w:rsidP="00076CEE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Tavle eller whiteboard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Tavle eller whiteboard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</w:t>
            </w: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Tavle eller whiteboard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Grupper Kuglepenne og papir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Plenum Skema</w:t>
            </w: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  <w:p w:rsidR="008438DF" w:rsidRPr="008438DF" w:rsidRDefault="008438DF" w:rsidP="008438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38DF">
              <w:rPr>
                <w:rFonts w:cstheme="minorHAnsi"/>
                <w:color w:val="000000"/>
                <w:sz w:val="22"/>
                <w:szCs w:val="22"/>
              </w:rPr>
              <w:t>Tak for input og deltagelse</w:t>
            </w:r>
          </w:p>
          <w:p w:rsidR="008438DF" w:rsidRPr="008438DF" w:rsidRDefault="008438DF" w:rsidP="000A39E1">
            <w:pPr>
              <w:rPr>
                <w:sz w:val="22"/>
                <w:szCs w:val="22"/>
              </w:rPr>
            </w:pPr>
          </w:p>
        </w:tc>
      </w:tr>
    </w:tbl>
    <w:p w:rsidR="00162E1C" w:rsidRPr="00162E1C" w:rsidRDefault="00162E1C" w:rsidP="00315033">
      <w:pPr>
        <w:pStyle w:val="NormalWeb"/>
        <w:rPr>
          <w:rFonts w:asciiTheme="minorHAnsi" w:hAnsiTheme="minorHAnsi"/>
        </w:rPr>
      </w:pPr>
    </w:p>
    <w:p w:rsidR="00E23695" w:rsidRDefault="00E23695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0A39E1" w:rsidRDefault="000A39E1" w:rsidP="000A39E1">
      <w:pPr>
        <w:rPr>
          <w:rFonts w:eastAsia="Times New Roman" w:cstheme="minorHAnsi"/>
          <w:bCs/>
          <w:lang w:eastAsia="da-DK"/>
        </w:rPr>
      </w:pPr>
      <w:r w:rsidRPr="000A39E1">
        <w:rPr>
          <w:rFonts w:eastAsia="Times New Roman" w:cstheme="minorHAnsi"/>
          <w:bCs/>
          <w:lang w:eastAsia="da-DK"/>
        </w:rPr>
        <w:lastRenderedPageBreak/>
        <w:t xml:space="preserve">Brug dette skema til at </w:t>
      </w:r>
      <w:r w:rsidR="008438DF">
        <w:rPr>
          <w:rFonts w:eastAsia="Times New Roman" w:cstheme="minorHAnsi"/>
          <w:bCs/>
          <w:lang w:eastAsia="da-DK"/>
        </w:rPr>
        <w:t>lave handlingsplaner</w:t>
      </w:r>
    </w:p>
    <w:p w:rsidR="000A39E1" w:rsidRPr="000A39E1" w:rsidRDefault="000A39E1" w:rsidP="000A39E1">
      <w:pPr>
        <w:rPr>
          <w:rFonts w:eastAsia="Times New Roman" w:cstheme="minorHAnsi"/>
          <w:b/>
          <w:bCs/>
          <w:sz w:val="32"/>
          <w:szCs w:val="3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64865" w:rsidTr="00F64865">
        <w:tc>
          <w:tcPr>
            <w:tcW w:w="2405" w:type="dxa"/>
          </w:tcPr>
          <w:p w:rsidR="00F64865" w:rsidRPr="00F64865" w:rsidRDefault="008438DF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Hvad skal gøres?</w:t>
            </w:r>
          </w:p>
        </w:tc>
        <w:tc>
          <w:tcPr>
            <w:tcW w:w="2405" w:type="dxa"/>
          </w:tcPr>
          <w:p w:rsidR="00F64865" w:rsidRPr="00F64865" w:rsidRDefault="008438DF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8438DF">
              <w:rPr>
                <w:rFonts w:eastAsia="Times New Roman" w:cstheme="minorHAnsi"/>
                <w:b/>
                <w:bCs/>
                <w:lang w:eastAsia="da-DK"/>
              </w:rPr>
              <w:t>Hvem er ansvarlig?</w:t>
            </w:r>
          </w:p>
        </w:tc>
        <w:tc>
          <w:tcPr>
            <w:tcW w:w="2406" w:type="dxa"/>
          </w:tcPr>
          <w:p w:rsidR="00F64865" w:rsidRPr="00F64865" w:rsidRDefault="008438DF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 w:rsidRPr="008438DF">
              <w:rPr>
                <w:rFonts w:eastAsia="Times New Roman" w:cstheme="minorHAnsi"/>
                <w:b/>
                <w:bCs/>
                <w:lang w:eastAsia="da-DK"/>
              </w:rPr>
              <w:t>Ressourcer</w:t>
            </w:r>
          </w:p>
        </w:tc>
        <w:tc>
          <w:tcPr>
            <w:tcW w:w="2406" w:type="dxa"/>
          </w:tcPr>
          <w:p w:rsidR="00F64865" w:rsidRPr="00F64865" w:rsidRDefault="008438DF" w:rsidP="00F6486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a-DK"/>
              </w:rPr>
            </w:pPr>
            <w:r>
              <w:rPr>
                <w:rFonts w:eastAsia="Times New Roman" w:cstheme="minorHAnsi"/>
                <w:b/>
                <w:bCs/>
                <w:lang w:eastAsia="da-DK"/>
              </w:rPr>
              <w:t>Tidsplan</w:t>
            </w:r>
          </w:p>
        </w:tc>
      </w:tr>
      <w:tr w:rsidR="00F64865" w:rsidTr="000A39E1">
        <w:trPr>
          <w:trHeight w:val="425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8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0A39E1">
        <w:trPr>
          <w:trHeight w:val="409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0A39E1">
        <w:trPr>
          <w:trHeight w:val="415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0A39E1">
        <w:trPr>
          <w:trHeight w:val="421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F64865" w:rsidTr="000A39E1">
        <w:trPr>
          <w:trHeight w:val="413"/>
        </w:trPr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F64865" w:rsidRDefault="00F64865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  <w:tr w:rsidR="000A39E1" w:rsidTr="000A39E1">
        <w:trPr>
          <w:trHeight w:val="413"/>
        </w:trPr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5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  <w:tc>
          <w:tcPr>
            <w:tcW w:w="2406" w:type="dxa"/>
          </w:tcPr>
          <w:p w:rsidR="000A39E1" w:rsidRDefault="000A39E1" w:rsidP="00F64865">
            <w:pPr>
              <w:spacing w:before="100" w:beforeAutospacing="1" w:after="100" w:afterAutospacing="1"/>
              <w:rPr>
                <w:rFonts w:ascii="DIN" w:eastAsia="Times New Roman" w:hAnsi="DIN" w:cs="Times New Roman"/>
                <w:b/>
                <w:bCs/>
                <w:lang w:eastAsia="da-DK"/>
              </w:rPr>
            </w:pPr>
          </w:p>
        </w:tc>
      </w:tr>
    </w:tbl>
    <w:p w:rsidR="00315033" w:rsidRPr="00315033" w:rsidRDefault="00315033" w:rsidP="003150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bookmarkStart w:id="0" w:name="_GoBack"/>
      <w:bookmarkEnd w:id="0"/>
    </w:p>
    <w:sectPr w:rsidR="00315033" w:rsidRPr="00315033" w:rsidSect="00D9274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EB" w:rsidRDefault="005027EB" w:rsidP="004A5171">
      <w:r>
        <w:separator/>
      </w:r>
    </w:p>
  </w:endnote>
  <w:endnote w:type="continuationSeparator" w:id="0">
    <w:p w:rsidR="005027EB" w:rsidRDefault="005027EB" w:rsidP="004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2518864</wp:posOffset>
          </wp:positionH>
          <wp:positionV relativeFrom="margin">
            <wp:posOffset>8463371</wp:posOffset>
          </wp:positionV>
          <wp:extent cx="1028700" cy="8509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dd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54E" w:rsidRDefault="001345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EB" w:rsidRDefault="005027EB" w:rsidP="004A5171">
      <w:r>
        <w:separator/>
      </w:r>
    </w:p>
  </w:footnote>
  <w:footnote w:type="continuationSeparator" w:id="0">
    <w:p w:rsidR="005027EB" w:rsidRDefault="005027EB" w:rsidP="004A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hoved"/>
    </w:pPr>
    <w:r>
      <w:rPr>
        <w:noProof/>
      </w:rPr>
      <w:drawing>
        <wp:inline distT="0" distB="0" distL="0" distR="0">
          <wp:extent cx="6116320" cy="53657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171" w:rsidRDefault="004A51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3"/>
    <w:rsid w:val="00045E7B"/>
    <w:rsid w:val="00076CEE"/>
    <w:rsid w:val="00087455"/>
    <w:rsid w:val="000A39E1"/>
    <w:rsid w:val="0013454E"/>
    <w:rsid w:val="00162E1C"/>
    <w:rsid w:val="001A3132"/>
    <w:rsid w:val="001C61FE"/>
    <w:rsid w:val="001D6BCD"/>
    <w:rsid w:val="00315033"/>
    <w:rsid w:val="00480A60"/>
    <w:rsid w:val="004A5171"/>
    <w:rsid w:val="005027EB"/>
    <w:rsid w:val="0055656D"/>
    <w:rsid w:val="00614C0C"/>
    <w:rsid w:val="006C1F7D"/>
    <w:rsid w:val="006D50B7"/>
    <w:rsid w:val="007A37E5"/>
    <w:rsid w:val="008438DF"/>
    <w:rsid w:val="009671CA"/>
    <w:rsid w:val="0099015F"/>
    <w:rsid w:val="009A6A2B"/>
    <w:rsid w:val="00A40C4B"/>
    <w:rsid w:val="00A47293"/>
    <w:rsid w:val="00A81A71"/>
    <w:rsid w:val="00B23591"/>
    <w:rsid w:val="00CA3FA5"/>
    <w:rsid w:val="00CB4006"/>
    <w:rsid w:val="00D92742"/>
    <w:rsid w:val="00DC2A19"/>
    <w:rsid w:val="00E23695"/>
    <w:rsid w:val="00E865EC"/>
    <w:rsid w:val="00EE5A25"/>
    <w:rsid w:val="00F051DE"/>
    <w:rsid w:val="00F64865"/>
    <w:rsid w:val="00FC4DA7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1AEC"/>
  <w15:chartTrackingRefBased/>
  <w15:docId w15:val="{82265640-4FF3-C84A-A78D-97E566E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0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171"/>
  </w:style>
  <w:style w:type="paragraph" w:styleId="Sidefod">
    <w:name w:val="footer"/>
    <w:basedOn w:val="Normal"/>
    <w:link w:val="Sidefo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171"/>
  </w:style>
  <w:style w:type="paragraph" w:styleId="Ingenafstand">
    <w:name w:val="No Spacing"/>
    <w:uiPriority w:val="1"/>
    <w:qFormat/>
    <w:rsid w:val="004A5171"/>
    <w:rPr>
      <w:rFonts w:eastAsiaTheme="minorEastAsia"/>
      <w:sz w:val="22"/>
      <w:szCs w:val="22"/>
      <w:lang w:val="en-US" w:eastAsia="zh-CN"/>
    </w:rPr>
  </w:style>
  <w:style w:type="table" w:styleId="Tabel-Gitter">
    <w:name w:val="Table Grid"/>
    <w:basedOn w:val="Tabel-Normal"/>
    <w:uiPriority w:val="39"/>
    <w:rsid w:val="0016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90D37-3DB1-AE41-9139-9AA43502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nuchel@ddbu.dk</dc:creator>
  <cp:keywords/>
  <dc:description/>
  <cp:lastModifiedBy>nuchel@ddbu.dk</cp:lastModifiedBy>
  <cp:revision>4</cp:revision>
  <cp:lastPrinted>2018-03-12T13:59:00Z</cp:lastPrinted>
  <dcterms:created xsi:type="dcterms:W3CDTF">2018-03-13T18:51:00Z</dcterms:created>
  <dcterms:modified xsi:type="dcterms:W3CDTF">2018-03-14T10:42:00Z</dcterms:modified>
</cp:coreProperties>
</file>